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 xml:space="preserve">Ústavu pro </w:t>
      </w:r>
      <w:proofErr w:type="spellStart"/>
      <w:r w:rsidRPr="00A87174">
        <w:rPr>
          <w:rFonts w:cs="Calibri"/>
          <w:b/>
          <w:sz w:val="28"/>
          <w:szCs w:val="28"/>
        </w:rPr>
        <w:t>nanomateriály</w:t>
      </w:r>
      <w:proofErr w:type="spellEnd"/>
      <w:r w:rsidRPr="00A87174">
        <w:rPr>
          <w:rFonts w:cs="Calibri"/>
          <w:b/>
          <w:sz w:val="28"/>
          <w:szCs w:val="28"/>
        </w:rPr>
        <w:t>, pokročilé technologie a inovace,</w:t>
      </w:r>
      <w:r w:rsidR="00B94C00">
        <w:rPr>
          <w:rFonts w:cs="Calibri"/>
          <w:b/>
          <w:sz w:val="28"/>
          <w:szCs w:val="28"/>
        </w:rPr>
        <w:br/>
      </w:r>
      <w:r w:rsidR="00B63D30">
        <w:rPr>
          <w:rFonts w:cs="Calibri"/>
          <w:b/>
          <w:sz w:val="28"/>
          <w:szCs w:val="28"/>
        </w:rPr>
        <w:t>Technické univerzity v Liberci</w:t>
      </w: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3A15FD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D458D0" w:rsidRPr="00BB39B8" w:rsidRDefault="00D458D0" w:rsidP="00EA7DA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A602D" w:rsidRDefault="00D458D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 w:rsidRPr="006B2235">
        <w:rPr>
          <w:b/>
          <w:bCs/>
          <w:caps/>
          <w:color w:val="993366"/>
          <w:sz w:val="42"/>
          <w:szCs w:val="42"/>
        </w:rPr>
        <w:t>pracovník</w:t>
      </w:r>
      <w:r w:rsidR="00343B20" w:rsidRPr="006B2235">
        <w:rPr>
          <w:b/>
          <w:bCs/>
          <w:caps/>
          <w:color w:val="993366"/>
          <w:sz w:val="42"/>
          <w:szCs w:val="42"/>
        </w:rPr>
        <w:t xml:space="preserve"> </w:t>
      </w:r>
      <w:r w:rsidRPr="006B2235">
        <w:rPr>
          <w:b/>
          <w:bCs/>
          <w:caps/>
          <w:color w:val="993366"/>
          <w:sz w:val="42"/>
          <w:szCs w:val="42"/>
        </w:rPr>
        <w:t>výzkumu</w:t>
      </w:r>
      <w:r w:rsidR="00EE44BE" w:rsidRPr="006B2235">
        <w:rPr>
          <w:b/>
          <w:bCs/>
          <w:caps/>
          <w:color w:val="993366"/>
          <w:sz w:val="42"/>
          <w:szCs w:val="42"/>
        </w:rPr>
        <w:t xml:space="preserve"> </w:t>
      </w:r>
    </w:p>
    <w:p w:rsidR="006B2235" w:rsidRDefault="00D458D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 w:rsidRPr="006B2235">
        <w:rPr>
          <w:b/>
          <w:bCs/>
          <w:caps/>
          <w:color w:val="993366"/>
          <w:sz w:val="42"/>
          <w:szCs w:val="42"/>
        </w:rPr>
        <w:t xml:space="preserve">do oddělení </w:t>
      </w:r>
      <w:r w:rsidR="00F15DBC">
        <w:rPr>
          <w:b/>
          <w:bCs/>
          <w:caps/>
          <w:color w:val="993366"/>
          <w:sz w:val="42"/>
          <w:szCs w:val="42"/>
        </w:rPr>
        <w:t>NAN</w:t>
      </w:r>
      <w:r w:rsidR="007C0840">
        <w:rPr>
          <w:b/>
          <w:bCs/>
          <w:caps/>
          <w:color w:val="993366"/>
          <w:sz w:val="42"/>
          <w:szCs w:val="42"/>
        </w:rPr>
        <w:t>.</w:t>
      </w:r>
      <w:r w:rsidR="00F15DBC">
        <w:rPr>
          <w:b/>
          <w:bCs/>
          <w:caps/>
          <w:color w:val="993366"/>
          <w:sz w:val="42"/>
          <w:szCs w:val="42"/>
        </w:rPr>
        <w:t xml:space="preserve"> V PŘÍRODNÍCH VĚDÁCH </w:t>
      </w:r>
      <w:r w:rsidR="007C0840">
        <w:rPr>
          <w:b/>
          <w:bCs/>
          <w:caps/>
          <w:color w:val="993366"/>
          <w:sz w:val="42"/>
          <w:szCs w:val="42"/>
        </w:rPr>
        <w:t>–</w:t>
      </w:r>
      <w:r w:rsidR="00F15DBC">
        <w:rPr>
          <w:b/>
          <w:bCs/>
          <w:caps/>
          <w:color w:val="993366"/>
          <w:sz w:val="42"/>
          <w:szCs w:val="42"/>
        </w:rPr>
        <w:t xml:space="preserve"> 8280</w:t>
      </w:r>
    </w:p>
    <w:p w:rsidR="006C772C" w:rsidRPr="006C772C" w:rsidRDefault="006C772C" w:rsidP="006C772C">
      <w:pPr>
        <w:spacing w:after="0" w:line="240" w:lineRule="auto"/>
        <w:jc w:val="center"/>
        <w:outlineLvl w:val="0"/>
        <w:rPr>
          <w:b/>
          <w:bCs/>
          <w:caps/>
          <w:color w:val="993366"/>
          <w:sz w:val="32"/>
          <w:szCs w:val="42"/>
        </w:rPr>
      </w:pPr>
      <w:r>
        <w:rPr>
          <w:b/>
          <w:bCs/>
          <w:caps/>
          <w:color w:val="993366"/>
          <w:sz w:val="32"/>
          <w:szCs w:val="42"/>
        </w:rPr>
        <w:t>VŘ 3</w:t>
      </w:r>
    </w:p>
    <w:p w:rsidR="007C0840" w:rsidRPr="007C0840" w:rsidRDefault="007C084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18"/>
          <w:szCs w:val="18"/>
        </w:rPr>
      </w:pPr>
    </w:p>
    <w:p w:rsidR="002009D5" w:rsidRPr="004F1E73" w:rsidRDefault="006B2235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r w:rsidRPr="004F1E73">
        <w:rPr>
          <w:b/>
          <w:bCs/>
          <w:caps/>
          <w:color w:val="993366"/>
          <w:sz w:val="24"/>
          <w:szCs w:val="24"/>
        </w:rPr>
        <w:t xml:space="preserve">PROJEKT OP VVV </w:t>
      </w:r>
      <w:r w:rsidR="00ED6AEE">
        <w:rPr>
          <w:b/>
          <w:bCs/>
          <w:caps/>
          <w:color w:val="993366"/>
          <w:sz w:val="24"/>
          <w:szCs w:val="24"/>
        </w:rPr>
        <w:t>–</w:t>
      </w:r>
      <w:r w:rsidR="004F1E73">
        <w:rPr>
          <w:b/>
          <w:bCs/>
          <w:caps/>
          <w:color w:val="993366"/>
          <w:sz w:val="24"/>
          <w:szCs w:val="24"/>
        </w:rPr>
        <w:t xml:space="preserve"> </w:t>
      </w:r>
      <w:r w:rsidRPr="004F1E73">
        <w:rPr>
          <w:b/>
          <w:bCs/>
          <w:caps/>
          <w:color w:val="993366"/>
          <w:sz w:val="24"/>
          <w:szCs w:val="24"/>
        </w:rPr>
        <w:t>Hybridní mater</w:t>
      </w:r>
      <w:r w:rsidR="004F1E73">
        <w:rPr>
          <w:b/>
          <w:bCs/>
          <w:caps/>
          <w:color w:val="993366"/>
          <w:sz w:val="24"/>
          <w:szCs w:val="24"/>
        </w:rPr>
        <w:t>iály pro hierarchické struktury</w:t>
      </w:r>
      <w:r w:rsidRPr="004F1E73">
        <w:rPr>
          <w:b/>
          <w:bCs/>
          <w:caps/>
          <w:color w:val="993366"/>
          <w:sz w:val="24"/>
          <w:szCs w:val="24"/>
        </w:rPr>
        <w:t xml:space="preserve"> </w:t>
      </w:r>
    </w:p>
    <w:p w:rsidR="00D458D0" w:rsidRPr="004F1E73" w:rsidRDefault="006B2235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r w:rsidRPr="004F1E73">
        <w:rPr>
          <w:b/>
          <w:bCs/>
          <w:caps/>
          <w:color w:val="993366"/>
          <w:sz w:val="24"/>
          <w:szCs w:val="24"/>
        </w:rPr>
        <w:t>reg. č. CZ.02.1.01/0.0/0.0/16_019/0000843</w:t>
      </w:r>
    </w:p>
    <w:p w:rsidR="00D458D0" w:rsidRDefault="00D458D0" w:rsidP="00EA7DAE">
      <w:pPr>
        <w:spacing w:after="0" w:line="240" w:lineRule="auto"/>
        <w:jc w:val="center"/>
        <w:rPr>
          <w:b/>
          <w:bCs/>
          <w:caps/>
          <w:color w:val="CC0066"/>
          <w:sz w:val="20"/>
          <w:szCs w:val="20"/>
        </w:rPr>
      </w:pPr>
    </w:p>
    <w:p w:rsidR="009538E3" w:rsidRDefault="009538E3" w:rsidP="00EA7DAE">
      <w:pPr>
        <w:spacing w:after="0" w:line="240" w:lineRule="auto"/>
        <w:jc w:val="center"/>
        <w:rPr>
          <w:b/>
          <w:bCs/>
          <w:caps/>
          <w:color w:val="CC0066"/>
          <w:sz w:val="20"/>
          <w:szCs w:val="20"/>
        </w:rPr>
      </w:pPr>
    </w:p>
    <w:p w:rsidR="009538E3" w:rsidRPr="009538E3" w:rsidRDefault="009538E3" w:rsidP="00EA7DAE">
      <w:pPr>
        <w:spacing w:after="0" w:line="240" w:lineRule="auto"/>
        <w:jc w:val="center"/>
        <w:rPr>
          <w:b/>
          <w:bCs/>
          <w:caps/>
          <w:color w:val="CC0066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D458D0" w:rsidRDefault="00F24090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</w:t>
      </w:r>
      <w:r w:rsidR="003A15FD">
        <w:rPr>
          <w:rFonts w:cs="Calibri"/>
          <w:sz w:val="20"/>
          <w:szCs w:val="20"/>
        </w:rPr>
        <w:t>ědecko-výzkumný pracovník do O</w:t>
      </w:r>
      <w:r w:rsidR="003E7749">
        <w:rPr>
          <w:rFonts w:cs="Calibri"/>
          <w:sz w:val="20"/>
          <w:szCs w:val="20"/>
        </w:rPr>
        <w:t xml:space="preserve">ddělení </w:t>
      </w:r>
      <w:r w:rsidR="003A15FD">
        <w:rPr>
          <w:rFonts w:cs="Calibri"/>
          <w:sz w:val="20"/>
          <w:szCs w:val="20"/>
        </w:rPr>
        <w:t>n</w:t>
      </w:r>
      <w:r w:rsidR="003E7749">
        <w:rPr>
          <w:rFonts w:cs="Calibri"/>
          <w:sz w:val="20"/>
          <w:szCs w:val="20"/>
        </w:rPr>
        <w:t>anomateriálů v přírodních vědách</w:t>
      </w:r>
      <w:r w:rsidR="004F1F1B">
        <w:rPr>
          <w:rFonts w:cs="Calibri"/>
          <w:sz w:val="20"/>
          <w:szCs w:val="20"/>
        </w:rPr>
        <w:t xml:space="preserve"> – organický polymerní chemik</w:t>
      </w:r>
    </w:p>
    <w:p w:rsidR="00A71CC4" w:rsidRPr="00600D64" w:rsidRDefault="00A71CC4" w:rsidP="009538E3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Požadované dovednosti: </w:t>
      </w:r>
    </w:p>
    <w:p w:rsidR="004F1F1B" w:rsidRDefault="00D458D0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>odbornost</w:t>
      </w:r>
      <w:r w:rsidR="00B774B9">
        <w:rPr>
          <w:sz w:val="20"/>
          <w:szCs w:val="20"/>
        </w:rPr>
        <w:t xml:space="preserve"> </w:t>
      </w:r>
      <w:r w:rsidR="004F1F1B">
        <w:rPr>
          <w:sz w:val="20"/>
          <w:szCs w:val="20"/>
        </w:rPr>
        <w:t xml:space="preserve">a praxe </w:t>
      </w:r>
      <w:r w:rsidR="00B774B9">
        <w:rPr>
          <w:sz w:val="20"/>
          <w:szCs w:val="20"/>
        </w:rPr>
        <w:t xml:space="preserve">v organické </w:t>
      </w:r>
      <w:r w:rsidR="00ED6AEE">
        <w:rPr>
          <w:sz w:val="20"/>
          <w:szCs w:val="20"/>
        </w:rPr>
        <w:t>chemii</w:t>
      </w:r>
      <w:r w:rsidR="004F1F1B">
        <w:rPr>
          <w:sz w:val="20"/>
          <w:szCs w:val="20"/>
        </w:rPr>
        <w:t xml:space="preserve">, </w:t>
      </w:r>
    </w:p>
    <w:p w:rsidR="004900D3" w:rsidRDefault="004F1F1B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zkušenosti v organické syntéze </w:t>
      </w:r>
    </w:p>
    <w:p w:rsidR="004F1F1B" w:rsidRDefault="004F1F1B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zkušenosti s charakterizaci materiálů (NMR, </w:t>
      </w:r>
      <w:r w:rsidR="00050C92">
        <w:rPr>
          <w:sz w:val="20"/>
          <w:szCs w:val="20"/>
        </w:rPr>
        <w:t>MS</w:t>
      </w:r>
      <w:bookmarkStart w:id="0" w:name="_GoBack"/>
      <w:bookmarkEnd w:id="0"/>
      <w:r>
        <w:rPr>
          <w:sz w:val="20"/>
          <w:szCs w:val="20"/>
        </w:rPr>
        <w:t>)</w:t>
      </w:r>
    </w:p>
    <w:p w:rsidR="003E7749" w:rsidRPr="004900D3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>zkušenosti s</w:t>
      </w:r>
      <w:r w:rsidR="006F43A5">
        <w:rPr>
          <w:sz w:val="20"/>
          <w:szCs w:val="20"/>
        </w:rPr>
        <w:t> polymerními materiály a tkáňovým inženýrstvím jsou výhodou</w:t>
      </w:r>
    </w:p>
    <w:p w:rsidR="00D458D0" w:rsidRPr="00600D64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D458D0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smysl pro zodpovědnost a týmovou práci</w:t>
      </w:r>
    </w:p>
    <w:p w:rsidR="004900D3" w:rsidRDefault="00B774B9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schopnost prezentovat vědecké výsledky ústní </w:t>
      </w:r>
      <w:r w:rsidR="00631476">
        <w:rPr>
          <w:rFonts w:cs="Calibri"/>
          <w:sz w:val="20"/>
          <w:szCs w:val="20"/>
        </w:rPr>
        <w:t>i písemnou formou</w:t>
      </w:r>
    </w:p>
    <w:p w:rsidR="00A71CC4" w:rsidRDefault="00A71CC4" w:rsidP="009538E3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702F96" w:rsidRDefault="00ED6AEE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magisterské </w:t>
      </w:r>
      <w:r w:rsidR="00D458D0" w:rsidRPr="00EB4F1D">
        <w:rPr>
          <w:sz w:val="20"/>
          <w:szCs w:val="20"/>
        </w:rPr>
        <w:t>vysokoškolské vzdělání</w:t>
      </w:r>
      <w:r>
        <w:rPr>
          <w:sz w:val="20"/>
          <w:szCs w:val="20"/>
        </w:rPr>
        <w:t xml:space="preserve"> (</w:t>
      </w:r>
      <w:r w:rsidR="00631476">
        <w:rPr>
          <w:sz w:val="20"/>
          <w:szCs w:val="20"/>
        </w:rPr>
        <w:t>nebo ekvivalentní</w:t>
      </w:r>
      <w:r>
        <w:rPr>
          <w:sz w:val="20"/>
          <w:szCs w:val="20"/>
        </w:rPr>
        <w:t>)</w:t>
      </w:r>
      <w:r w:rsidR="00D458D0">
        <w:rPr>
          <w:sz w:val="20"/>
          <w:szCs w:val="20"/>
        </w:rPr>
        <w:t xml:space="preserve"> chemického</w:t>
      </w:r>
      <w:r w:rsidR="00F24090">
        <w:rPr>
          <w:sz w:val="20"/>
          <w:szCs w:val="20"/>
        </w:rPr>
        <w:t>,</w:t>
      </w:r>
      <w:r w:rsidR="003E7749">
        <w:rPr>
          <w:sz w:val="20"/>
          <w:szCs w:val="20"/>
        </w:rPr>
        <w:t xml:space="preserve"> přírodovědného, </w:t>
      </w:r>
      <w:r w:rsidR="00815E69">
        <w:rPr>
          <w:sz w:val="20"/>
          <w:szCs w:val="20"/>
        </w:rPr>
        <w:t xml:space="preserve">příp. </w:t>
      </w:r>
      <w:r>
        <w:rPr>
          <w:sz w:val="20"/>
          <w:szCs w:val="20"/>
        </w:rPr>
        <w:t>materiálového směru</w:t>
      </w:r>
    </w:p>
    <w:p w:rsidR="00E40671" w:rsidRDefault="00E40671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PhD studium výhodou</w:t>
      </w:r>
      <w:r w:rsidR="004F1F1B">
        <w:rPr>
          <w:sz w:val="20"/>
          <w:szCs w:val="20"/>
        </w:rPr>
        <w:t xml:space="preserve"> (ochota zahájit studium v roce 2018)</w:t>
      </w:r>
    </w:p>
    <w:p w:rsidR="00592428" w:rsidRDefault="00592428" w:rsidP="0059242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B51BA">
        <w:rPr>
          <w:sz w:val="20"/>
          <w:szCs w:val="20"/>
        </w:rPr>
        <w:t xml:space="preserve">znalost </w:t>
      </w:r>
      <w:r>
        <w:rPr>
          <w:sz w:val="20"/>
          <w:szCs w:val="20"/>
        </w:rPr>
        <w:t xml:space="preserve">anglického jazyka </w:t>
      </w:r>
      <w:r w:rsidRPr="003B51BA">
        <w:rPr>
          <w:sz w:val="20"/>
          <w:szCs w:val="20"/>
        </w:rPr>
        <w:t>slovem i písmem</w:t>
      </w:r>
      <w:r>
        <w:rPr>
          <w:sz w:val="20"/>
          <w:szCs w:val="20"/>
        </w:rPr>
        <w:t>, znalost dalšího cizího jazyka výhodou</w:t>
      </w:r>
    </w:p>
    <w:p w:rsidR="005E5ABC" w:rsidRPr="003B51BA" w:rsidRDefault="005E5ABC" w:rsidP="009538E3">
      <w:pPr>
        <w:pStyle w:val="Odstavecseseznamem"/>
        <w:spacing w:after="0"/>
        <w:rPr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D840CB" w:rsidRPr="00E16A0C" w:rsidRDefault="004F1F1B" w:rsidP="00D840CB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min. </w:t>
      </w:r>
      <w:r w:rsidR="009A339E">
        <w:rPr>
          <w:rFonts w:cs="Calibri"/>
          <w:sz w:val="20"/>
          <w:szCs w:val="20"/>
        </w:rPr>
        <w:t>3</w:t>
      </w:r>
      <w:r w:rsidR="00D840CB">
        <w:rPr>
          <w:rFonts w:cs="Calibri"/>
          <w:sz w:val="20"/>
          <w:szCs w:val="20"/>
        </w:rPr>
        <w:t xml:space="preserve">0 % </w:t>
      </w:r>
      <w:r w:rsidR="00D840CB" w:rsidRPr="00E16A0C">
        <w:rPr>
          <w:rFonts w:cs="Calibri"/>
          <w:sz w:val="20"/>
          <w:szCs w:val="20"/>
        </w:rPr>
        <w:t xml:space="preserve">úvazek, případně </w:t>
      </w:r>
      <w:r>
        <w:rPr>
          <w:rFonts w:cs="Calibri"/>
          <w:sz w:val="20"/>
          <w:szCs w:val="20"/>
        </w:rPr>
        <w:t xml:space="preserve">vyšší </w:t>
      </w:r>
      <w:r w:rsidR="00D840CB" w:rsidRPr="00E16A0C">
        <w:rPr>
          <w:rFonts w:cs="Calibri"/>
          <w:sz w:val="20"/>
          <w:szCs w:val="20"/>
        </w:rPr>
        <w:t>dle dohody</w:t>
      </w:r>
    </w:p>
    <w:p w:rsidR="00D840CB" w:rsidRDefault="00D840CB" w:rsidP="00D840CB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pracovní smlouva bude uzavřena na </w:t>
      </w:r>
      <w:r w:rsidR="004F1F1B">
        <w:rPr>
          <w:rFonts w:cs="Calibri"/>
          <w:sz w:val="20"/>
          <w:szCs w:val="20"/>
        </w:rPr>
        <w:t xml:space="preserve">1 rok s možností prodloužení </w:t>
      </w:r>
      <w:r w:rsidRPr="003E7749">
        <w:rPr>
          <w:rFonts w:cs="Calibri"/>
          <w:sz w:val="20"/>
          <w:szCs w:val="20"/>
        </w:rPr>
        <w:t>v návaznosti</w:t>
      </w:r>
      <w:r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na délku</w:t>
      </w:r>
      <w:r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trvání projektů</w:t>
      </w:r>
    </w:p>
    <w:p w:rsidR="00A71CC4" w:rsidRPr="00D840CB" w:rsidRDefault="00A71CC4" w:rsidP="009538E3">
      <w:pPr>
        <w:pStyle w:val="Odstavecseseznamem"/>
        <w:spacing w:after="0"/>
        <w:ind w:left="714"/>
        <w:jc w:val="both"/>
        <w:rPr>
          <w:rFonts w:cs="Calibri"/>
          <w:sz w:val="20"/>
          <w:szCs w:val="20"/>
          <w:lang w:val="en-GB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Termín nástupu:</w:t>
      </w:r>
    </w:p>
    <w:p w:rsidR="00D458D0" w:rsidRDefault="002009D5" w:rsidP="00EA7DAE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duben</w:t>
      </w:r>
      <w:r w:rsidR="00F02655">
        <w:rPr>
          <w:rFonts w:cs="Calibri"/>
          <w:sz w:val="20"/>
          <w:szCs w:val="20"/>
        </w:rPr>
        <w:t xml:space="preserve"> 2018</w:t>
      </w:r>
      <w:r w:rsidR="00D458D0" w:rsidRPr="003E7749">
        <w:rPr>
          <w:rFonts w:cs="Calibri"/>
          <w:sz w:val="20"/>
          <w:szCs w:val="20"/>
        </w:rPr>
        <w:t>, případně dle dohody</w:t>
      </w:r>
    </w:p>
    <w:p w:rsidR="00A71CC4" w:rsidRPr="003E7749" w:rsidRDefault="00A71CC4" w:rsidP="009538E3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Mzdové zařazení:</w:t>
      </w:r>
    </w:p>
    <w:p w:rsidR="00D458D0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mzdová třída </w:t>
      </w:r>
      <w:r w:rsidR="00D458D0" w:rsidRPr="003E7749">
        <w:rPr>
          <w:rFonts w:cs="Calibri"/>
          <w:sz w:val="20"/>
          <w:szCs w:val="20"/>
        </w:rPr>
        <w:t>C</w:t>
      </w:r>
      <w:r w:rsidR="003E7749">
        <w:rPr>
          <w:rFonts w:cs="Calibri"/>
          <w:sz w:val="20"/>
          <w:szCs w:val="20"/>
        </w:rPr>
        <w:t>2</w:t>
      </w:r>
      <w:r w:rsidR="00D458D0" w:rsidRPr="003E7749">
        <w:rPr>
          <w:rFonts w:cs="Calibri"/>
          <w:sz w:val="20"/>
          <w:szCs w:val="20"/>
        </w:rPr>
        <w:t xml:space="preserve"> dle vnitřního mzdového předpisu a dosažené vědecké hodnosti</w:t>
      </w:r>
    </w:p>
    <w:p w:rsidR="009538E3" w:rsidRDefault="009538E3" w:rsidP="009538E3">
      <w:pPr>
        <w:spacing w:after="60"/>
        <w:jc w:val="both"/>
        <w:rPr>
          <w:rFonts w:cs="Calibri"/>
          <w:sz w:val="20"/>
          <w:szCs w:val="20"/>
        </w:rPr>
      </w:pPr>
    </w:p>
    <w:p w:rsidR="00E84CE5" w:rsidRDefault="00E84CE5" w:rsidP="009538E3">
      <w:pPr>
        <w:spacing w:after="60"/>
        <w:jc w:val="both"/>
        <w:rPr>
          <w:rFonts w:cs="Calibri"/>
          <w:sz w:val="20"/>
          <w:szCs w:val="20"/>
        </w:rPr>
      </w:pPr>
    </w:p>
    <w:p w:rsidR="009538E3" w:rsidRPr="009538E3" w:rsidRDefault="009538E3" w:rsidP="009538E3">
      <w:pPr>
        <w:spacing w:after="60"/>
        <w:jc w:val="both"/>
        <w:rPr>
          <w:rFonts w:cs="Calibri"/>
          <w:sz w:val="20"/>
          <w:szCs w:val="20"/>
        </w:rPr>
      </w:pPr>
    </w:p>
    <w:p w:rsidR="007A601D" w:rsidRDefault="00D458D0" w:rsidP="00EA602D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b/>
          <w:i/>
          <w:color w:val="244061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</w:t>
      </w:r>
      <w:r w:rsidR="004D0CC7">
        <w:rPr>
          <w:rFonts w:cs="Calibri"/>
          <w:sz w:val="20"/>
          <w:szCs w:val="20"/>
          <w:lang w:eastAsia="en-US"/>
        </w:rPr>
        <w:t> </w:t>
      </w:r>
      <w:r w:rsidRPr="00E16A0C">
        <w:rPr>
          <w:rFonts w:cs="Calibri"/>
          <w:sz w:val="20"/>
          <w:szCs w:val="20"/>
          <w:lang w:eastAsia="en-US"/>
        </w:rPr>
        <w:t>Liberci, zákoníkem práce a Řádem výběrového řízení pro obsazování míst akademických pracovníků a dalších zaměstnanců Technické univerzity v Liberci.</w:t>
      </w:r>
    </w:p>
    <w:p w:rsidR="00A71CC4" w:rsidRPr="00E16A0C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>
        <w:rPr>
          <w:rFonts w:cs="Calibri"/>
          <w:sz w:val="20"/>
          <w:szCs w:val="20"/>
        </w:rPr>
        <w:t xml:space="preserve"> už od 6 měsíců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A71CC4" w:rsidRPr="00E16A0C" w:rsidRDefault="00A71CC4" w:rsidP="00A71CC4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A71CC4" w:rsidRPr="008903D2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  <w:r w:rsidR="00B774B9">
        <w:rPr>
          <w:rFonts w:cs="Calibri"/>
          <w:sz w:val="20"/>
          <w:szCs w:val="20"/>
        </w:rPr>
        <w:t xml:space="preserve"> 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doklady o ukončeném vzdělání, příp. doklady o odborné způsobilosti a členstv</w:t>
      </w:r>
      <w:r w:rsidR="00E84CE5">
        <w:rPr>
          <w:rFonts w:cs="Calibri"/>
          <w:sz w:val="20"/>
          <w:szCs w:val="20"/>
        </w:rPr>
        <w:t>í v odborných společnostech</w:t>
      </w:r>
    </w:p>
    <w:p w:rsidR="00A71CC4" w:rsidRPr="00E16A0C" w:rsidRDefault="00A71CC4" w:rsidP="00A71CC4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A71CC4" w:rsidRPr="00E16A0C" w:rsidRDefault="00A71CC4" w:rsidP="00A71CC4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83699B" w:rsidRPr="00E16A0C" w:rsidRDefault="0083699B" w:rsidP="0083699B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 xml:space="preserve">Přihlášku do výběrového řízení včetně výše uvedených dokumentů doručte </w:t>
      </w:r>
      <w:r w:rsidRPr="0068016C">
        <w:rPr>
          <w:rFonts w:cs="Calibri"/>
          <w:b/>
          <w:bCs/>
          <w:i/>
          <w:color w:val="244061"/>
        </w:rPr>
        <w:t xml:space="preserve">nejpozději </w:t>
      </w:r>
      <w:r w:rsidRPr="00AD29BB">
        <w:rPr>
          <w:rFonts w:cs="Calibri"/>
          <w:b/>
          <w:bCs/>
          <w:i/>
          <w:color w:val="244061"/>
        </w:rPr>
        <w:t xml:space="preserve">dne </w:t>
      </w:r>
      <w:r w:rsidR="0068016C" w:rsidRPr="00AD29BB">
        <w:rPr>
          <w:rFonts w:cs="Calibri"/>
          <w:b/>
          <w:bCs/>
          <w:i/>
          <w:color w:val="244061"/>
        </w:rPr>
        <w:t xml:space="preserve"> </w:t>
      </w:r>
      <w:proofErr w:type="gramStart"/>
      <w:r w:rsidR="00AD29BB">
        <w:rPr>
          <w:rFonts w:cs="Calibri"/>
          <w:b/>
          <w:bCs/>
          <w:i/>
          <w:color w:val="244061"/>
        </w:rPr>
        <w:t>07.03</w:t>
      </w:r>
      <w:r w:rsidR="009322D8" w:rsidRPr="00AD29BB">
        <w:rPr>
          <w:rFonts w:cs="Calibri"/>
          <w:b/>
          <w:bCs/>
          <w:i/>
          <w:color w:val="244061"/>
        </w:rPr>
        <w:t>.2018</w:t>
      </w:r>
      <w:proofErr w:type="gramEnd"/>
      <w:r w:rsidR="00DB0CB2">
        <w:rPr>
          <w:rFonts w:cs="Calibri"/>
          <w:b/>
          <w:bCs/>
          <w:i/>
          <w:color w:val="244061"/>
        </w:rPr>
        <w:br/>
      </w:r>
      <w:r w:rsidRPr="001A0664">
        <w:rPr>
          <w:rFonts w:cs="Calibri"/>
          <w:b/>
          <w:bCs/>
          <w:i/>
          <w:color w:val="244061"/>
        </w:rPr>
        <w:t>e-</w:t>
      </w:r>
      <w:r w:rsidRPr="00E16A0C">
        <w:rPr>
          <w:rFonts w:cs="Calibri"/>
          <w:b/>
          <w:bCs/>
          <w:i/>
          <w:color w:val="244061"/>
        </w:rPr>
        <w:t xml:space="preserve">mailem nebo poštou na níže uvedené adresy: 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Technická univerzita v Liberci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</w:t>
      </w:r>
      <w:r w:rsidRPr="00E16A0C">
        <w:rPr>
          <w:rFonts w:cs="Calibri"/>
          <w:b/>
        </w:rPr>
        <w:t>ersonální oddělení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Studentská 2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  <w:r w:rsidRPr="00E16A0C">
        <w:rPr>
          <w:rFonts w:cs="Calibri"/>
          <w:b/>
        </w:rPr>
        <w:t>461 17  Liberec 1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83699B" w:rsidRPr="00E16A0C" w:rsidRDefault="0083699B" w:rsidP="0083699B">
      <w:pPr>
        <w:spacing w:after="0" w:line="240" w:lineRule="auto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  <w:t>Mgr</w:t>
      </w:r>
      <w:r w:rsidRPr="00E16A0C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Jitka Havlíková</w:t>
      </w:r>
      <w:r w:rsidRPr="00E16A0C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Personální o</w:t>
      </w:r>
      <w:r w:rsidRPr="00E16A0C">
        <w:rPr>
          <w:rFonts w:cs="Calibri"/>
          <w:sz w:val="20"/>
          <w:szCs w:val="20"/>
        </w:rPr>
        <w:t>ddělení</w:t>
      </w:r>
    </w:p>
    <w:p w:rsidR="0083699B" w:rsidRPr="00E16A0C" w:rsidRDefault="0083699B" w:rsidP="0083699B">
      <w:pPr>
        <w:spacing w:after="0" w:line="240" w:lineRule="auto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 xml:space="preserve"> e-mail: </w:t>
      </w:r>
      <w:r w:rsidRPr="00E16A0C">
        <w:rPr>
          <w:rFonts w:cs="Calibri"/>
          <w:sz w:val="20"/>
          <w:szCs w:val="20"/>
        </w:rPr>
        <w:tab/>
      </w:r>
      <w:hyperlink r:id="rId7" w:history="1">
        <w:r w:rsidRPr="00E16A0C">
          <w:rPr>
            <w:rStyle w:val="Hypertextovodkaz"/>
            <w:rFonts w:cs="Calibri"/>
            <w:bCs/>
          </w:rPr>
          <w:t>volnamista@tul.cz</w:t>
        </w:r>
      </w:hyperlink>
    </w:p>
    <w:p w:rsidR="0083699B" w:rsidRPr="00E16A0C" w:rsidRDefault="0083699B" w:rsidP="0083699B">
      <w:pPr>
        <w:spacing w:after="0" w:line="240" w:lineRule="auto"/>
        <w:rPr>
          <w:rFonts w:cs="Calibri"/>
          <w:sz w:val="20"/>
          <w:szCs w:val="20"/>
        </w:rPr>
      </w:pPr>
    </w:p>
    <w:p w:rsidR="00EA602D" w:rsidRDefault="00EA602D" w:rsidP="0083699B">
      <w:pPr>
        <w:spacing w:after="0"/>
        <w:jc w:val="both"/>
        <w:rPr>
          <w:b/>
          <w:bCs/>
          <w:i/>
          <w:color w:val="244061"/>
        </w:rPr>
      </w:pPr>
    </w:p>
    <w:p w:rsidR="0083699B" w:rsidRDefault="0083699B" w:rsidP="0083699B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 w:rsidR="00AD29BB">
        <w:rPr>
          <w:b/>
          <w:bCs/>
          <w:i/>
          <w:color w:val="244061"/>
        </w:rPr>
        <w:t>05.02.2018</w:t>
      </w:r>
      <w:proofErr w:type="gramEnd"/>
      <w:r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 w:rsidRPr="003E2E5C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</w:t>
      </w:r>
    </w:p>
    <w:p w:rsidR="0083699B" w:rsidRPr="002009D5" w:rsidRDefault="0083699B" w:rsidP="0083699B">
      <w:pPr>
        <w:spacing w:after="0"/>
        <w:jc w:val="both"/>
        <w:rPr>
          <w:rFonts w:cs="Calibri"/>
          <w:b/>
          <w:bCs/>
          <w:i/>
          <w:color w:val="0000FF"/>
          <w:u w:val="single"/>
        </w:rPr>
      </w:pPr>
      <w:r>
        <w:rPr>
          <w:b/>
          <w:bCs/>
          <w:i/>
          <w:color w:val="244061"/>
        </w:rPr>
        <w:t xml:space="preserve">na webových stránkách Ústavu pro </w:t>
      </w:r>
      <w:proofErr w:type="spellStart"/>
      <w:r>
        <w:rPr>
          <w:b/>
          <w:bCs/>
          <w:i/>
          <w:color w:val="244061"/>
        </w:rPr>
        <w:t>nanomateriály</w:t>
      </w:r>
      <w:proofErr w:type="spellEnd"/>
      <w:r>
        <w:rPr>
          <w:b/>
          <w:bCs/>
          <w:i/>
          <w:color w:val="244061"/>
        </w:rPr>
        <w:t>, pokročilé technologie a inovace:</w:t>
      </w:r>
      <w:r>
        <w:rPr>
          <w:b/>
          <w:bCs/>
          <w:i/>
          <w:color w:val="244061"/>
        </w:rPr>
        <w:br/>
      </w:r>
      <w:hyperlink r:id="rId9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CD3FA7">
          <w:rPr>
            <w:rStyle w:val="Hypertextovodkaz"/>
            <w:b/>
            <w:bCs/>
            <w:i/>
          </w:rPr>
          <w:t>https://portal.mpsv.cz/</w:t>
        </w:r>
      </w:hyperlink>
      <w:r w:rsidR="002009D5">
        <w:rPr>
          <w:rStyle w:val="Hypertextovodkaz"/>
          <w:b/>
          <w:bCs/>
          <w:i/>
        </w:rPr>
        <w:t xml:space="preserve"> </w:t>
      </w:r>
      <w:r w:rsidR="002009D5" w:rsidRPr="009538E3">
        <w:rPr>
          <w:rStyle w:val="Hypertextovodkaz"/>
          <w:b/>
          <w:bCs/>
          <w:i/>
        </w:rPr>
        <w:t xml:space="preserve">. </w:t>
      </w:r>
      <w:r w:rsidR="002009D5" w:rsidRPr="009538E3">
        <w:rPr>
          <w:rStyle w:val="CittHTML"/>
          <w:b/>
          <w:color w:val="244061" w:themeColor="accent1" w:themeShade="80"/>
        </w:rPr>
        <w:t xml:space="preserve">Dále pak na webových stránkách: </w:t>
      </w:r>
      <w:r w:rsidR="002009D5" w:rsidRPr="009538E3">
        <w:rPr>
          <w:rStyle w:val="CittHTML"/>
          <w:b/>
          <w:color w:val="0000FF"/>
          <w:u w:val="single"/>
          <w14:textFill>
            <w14:solidFill>
              <w14:srgbClr w14:val="0000FF">
                <w14:lumMod w14:val="50000"/>
              </w14:srgbClr>
            </w14:solidFill>
          </w14:textFill>
        </w:rPr>
        <w:t>h</w:t>
      </w:r>
      <w:r w:rsidR="002009D5" w:rsidRPr="009538E3">
        <w:rPr>
          <w:rStyle w:val="CittHTML"/>
          <w:b/>
          <w:color w:val="0000FF"/>
          <w:u w:val="single"/>
        </w:rPr>
        <w:t>ttps://www.euraxess.cz/</w:t>
      </w:r>
    </w:p>
    <w:p w:rsidR="00A71CC4" w:rsidRPr="00E16A0C" w:rsidRDefault="00A71CC4" w:rsidP="0083699B">
      <w:pPr>
        <w:jc w:val="both"/>
        <w:rPr>
          <w:rFonts w:cs="Calibri"/>
          <w:b/>
          <w:bCs/>
          <w:i/>
          <w:color w:val="244061"/>
        </w:rPr>
      </w:pPr>
    </w:p>
    <w:sectPr w:rsidR="00A71CC4" w:rsidRPr="00E16A0C" w:rsidSect="00E16A0C">
      <w:headerReference w:type="default" r:id="rId11"/>
      <w:footerReference w:type="default" r:id="rId12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FA" w:rsidRPr="00D91740" w:rsidRDefault="00351CFA" w:rsidP="00D91740">
      <w:r>
        <w:separator/>
      </w:r>
    </w:p>
  </w:endnote>
  <w:endnote w:type="continuationSeparator" w:id="0">
    <w:p w:rsidR="00351CFA" w:rsidRPr="00D91740" w:rsidRDefault="00351CF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proofErr w:type="spellStart"/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nanomateriály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, pokročilé technologie a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</w:t>
    </w:r>
    <w:proofErr w:type="spellEnd"/>
    <w:r w:rsidR="00D458D0" w:rsidRPr="00CC2079">
      <w:rPr>
        <w:color w:val="57585A"/>
        <w:sz w:val="12"/>
        <w:szCs w:val="16"/>
      </w:rPr>
      <w:t xml:space="preserve">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FA" w:rsidRPr="00D91740" w:rsidRDefault="00351CFA" w:rsidP="00D91740">
      <w:r>
        <w:separator/>
      </w:r>
    </w:p>
  </w:footnote>
  <w:footnote w:type="continuationSeparator" w:id="0">
    <w:p w:rsidR="00351CFA" w:rsidRPr="00D91740" w:rsidRDefault="00351CF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9E5BA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9A"/>
    <w:rsid w:val="00010B1A"/>
    <w:rsid w:val="00016D7E"/>
    <w:rsid w:val="00020671"/>
    <w:rsid w:val="0002342B"/>
    <w:rsid w:val="000306B7"/>
    <w:rsid w:val="00031CAA"/>
    <w:rsid w:val="00034839"/>
    <w:rsid w:val="00037E8B"/>
    <w:rsid w:val="0004347A"/>
    <w:rsid w:val="00043F16"/>
    <w:rsid w:val="00045F11"/>
    <w:rsid w:val="00050C92"/>
    <w:rsid w:val="00097E12"/>
    <w:rsid w:val="000A1F95"/>
    <w:rsid w:val="000A3267"/>
    <w:rsid w:val="000A78E5"/>
    <w:rsid w:val="000A7CF1"/>
    <w:rsid w:val="000B66C6"/>
    <w:rsid w:val="000C4DFD"/>
    <w:rsid w:val="000C73BA"/>
    <w:rsid w:val="000D41DC"/>
    <w:rsid w:val="000F175F"/>
    <w:rsid w:val="000F1B08"/>
    <w:rsid w:val="000F2DBB"/>
    <w:rsid w:val="001323AB"/>
    <w:rsid w:val="00133ECA"/>
    <w:rsid w:val="00144F4F"/>
    <w:rsid w:val="001472E5"/>
    <w:rsid w:val="00150AFF"/>
    <w:rsid w:val="00156328"/>
    <w:rsid w:val="00165F33"/>
    <w:rsid w:val="00173B98"/>
    <w:rsid w:val="001832C2"/>
    <w:rsid w:val="00186CC1"/>
    <w:rsid w:val="001903D8"/>
    <w:rsid w:val="00194DAE"/>
    <w:rsid w:val="00197647"/>
    <w:rsid w:val="001A21D5"/>
    <w:rsid w:val="001A5FEB"/>
    <w:rsid w:val="001A6134"/>
    <w:rsid w:val="001B41E6"/>
    <w:rsid w:val="001D0688"/>
    <w:rsid w:val="001D7709"/>
    <w:rsid w:val="001E058E"/>
    <w:rsid w:val="001E574E"/>
    <w:rsid w:val="001E6EA5"/>
    <w:rsid w:val="001F5FBC"/>
    <w:rsid w:val="002009D5"/>
    <w:rsid w:val="00200A0C"/>
    <w:rsid w:val="00217988"/>
    <w:rsid w:val="00224BAC"/>
    <w:rsid w:val="00225B74"/>
    <w:rsid w:val="00233D83"/>
    <w:rsid w:val="002359FE"/>
    <w:rsid w:val="002373E5"/>
    <w:rsid w:val="00244E3D"/>
    <w:rsid w:val="002836F8"/>
    <w:rsid w:val="002A2481"/>
    <w:rsid w:val="002C1BFA"/>
    <w:rsid w:val="002C6FE4"/>
    <w:rsid w:val="002C734C"/>
    <w:rsid w:val="002E4197"/>
    <w:rsid w:val="002E7D87"/>
    <w:rsid w:val="002F2D27"/>
    <w:rsid w:val="00310135"/>
    <w:rsid w:val="0031128F"/>
    <w:rsid w:val="00312882"/>
    <w:rsid w:val="00320872"/>
    <w:rsid w:val="003267C3"/>
    <w:rsid w:val="00343B20"/>
    <w:rsid w:val="00351CFA"/>
    <w:rsid w:val="003525B0"/>
    <w:rsid w:val="003534CF"/>
    <w:rsid w:val="003572B0"/>
    <w:rsid w:val="00361E88"/>
    <w:rsid w:val="003655AF"/>
    <w:rsid w:val="00366BC7"/>
    <w:rsid w:val="00371176"/>
    <w:rsid w:val="00372720"/>
    <w:rsid w:val="00383ABD"/>
    <w:rsid w:val="003855A8"/>
    <w:rsid w:val="00385B1B"/>
    <w:rsid w:val="003924D7"/>
    <w:rsid w:val="00392572"/>
    <w:rsid w:val="003A15FD"/>
    <w:rsid w:val="003B1F7A"/>
    <w:rsid w:val="003B51BA"/>
    <w:rsid w:val="003B6301"/>
    <w:rsid w:val="003C2005"/>
    <w:rsid w:val="003C2732"/>
    <w:rsid w:val="003D0E9E"/>
    <w:rsid w:val="003D4251"/>
    <w:rsid w:val="003E0236"/>
    <w:rsid w:val="003E23D0"/>
    <w:rsid w:val="003E39E8"/>
    <w:rsid w:val="003E73C1"/>
    <w:rsid w:val="003E7749"/>
    <w:rsid w:val="003F49C8"/>
    <w:rsid w:val="003F53C3"/>
    <w:rsid w:val="003F5C1D"/>
    <w:rsid w:val="004060AA"/>
    <w:rsid w:val="00406748"/>
    <w:rsid w:val="0041142C"/>
    <w:rsid w:val="0041455E"/>
    <w:rsid w:val="00415EDC"/>
    <w:rsid w:val="00417A4B"/>
    <w:rsid w:val="0042678B"/>
    <w:rsid w:val="00426FC1"/>
    <w:rsid w:val="00427465"/>
    <w:rsid w:val="00430B49"/>
    <w:rsid w:val="0046673A"/>
    <w:rsid w:val="0046705B"/>
    <w:rsid w:val="0047294E"/>
    <w:rsid w:val="00476239"/>
    <w:rsid w:val="00477313"/>
    <w:rsid w:val="004867BD"/>
    <w:rsid w:val="004900D3"/>
    <w:rsid w:val="004B52FC"/>
    <w:rsid w:val="004C5522"/>
    <w:rsid w:val="004C6A51"/>
    <w:rsid w:val="004D0CC7"/>
    <w:rsid w:val="004D2CEC"/>
    <w:rsid w:val="004D3928"/>
    <w:rsid w:val="004D609F"/>
    <w:rsid w:val="004E43D0"/>
    <w:rsid w:val="004E5EE1"/>
    <w:rsid w:val="004E6601"/>
    <w:rsid w:val="004F1E73"/>
    <w:rsid w:val="004F1F1B"/>
    <w:rsid w:val="004F2057"/>
    <w:rsid w:val="00502B84"/>
    <w:rsid w:val="00511794"/>
    <w:rsid w:val="005123A4"/>
    <w:rsid w:val="00522774"/>
    <w:rsid w:val="00522F64"/>
    <w:rsid w:val="0054206A"/>
    <w:rsid w:val="0054513A"/>
    <w:rsid w:val="0054538F"/>
    <w:rsid w:val="00547F33"/>
    <w:rsid w:val="00563E58"/>
    <w:rsid w:val="0056727D"/>
    <w:rsid w:val="00581D47"/>
    <w:rsid w:val="00592428"/>
    <w:rsid w:val="005A2064"/>
    <w:rsid w:val="005A52AB"/>
    <w:rsid w:val="005B1CC1"/>
    <w:rsid w:val="005B5332"/>
    <w:rsid w:val="005B70E7"/>
    <w:rsid w:val="005C195F"/>
    <w:rsid w:val="005C67B1"/>
    <w:rsid w:val="005E5ABC"/>
    <w:rsid w:val="005F693C"/>
    <w:rsid w:val="00600D64"/>
    <w:rsid w:val="0060146B"/>
    <w:rsid w:val="00611450"/>
    <w:rsid w:val="00622DEF"/>
    <w:rsid w:val="00624091"/>
    <w:rsid w:val="0062547B"/>
    <w:rsid w:val="00631476"/>
    <w:rsid w:val="00635E47"/>
    <w:rsid w:val="00637927"/>
    <w:rsid w:val="006449D9"/>
    <w:rsid w:val="00677C38"/>
    <w:rsid w:val="0068016C"/>
    <w:rsid w:val="00682258"/>
    <w:rsid w:val="00692E5A"/>
    <w:rsid w:val="00694A9A"/>
    <w:rsid w:val="006958A4"/>
    <w:rsid w:val="006A148F"/>
    <w:rsid w:val="006A2B2E"/>
    <w:rsid w:val="006B2235"/>
    <w:rsid w:val="006B2306"/>
    <w:rsid w:val="006C1248"/>
    <w:rsid w:val="006C63E6"/>
    <w:rsid w:val="006C772C"/>
    <w:rsid w:val="006D1ECD"/>
    <w:rsid w:val="006D2E02"/>
    <w:rsid w:val="006D5F40"/>
    <w:rsid w:val="006E1EAA"/>
    <w:rsid w:val="006E4EA6"/>
    <w:rsid w:val="006F2FA9"/>
    <w:rsid w:val="006F43A5"/>
    <w:rsid w:val="00701158"/>
    <w:rsid w:val="00702F96"/>
    <w:rsid w:val="007152C3"/>
    <w:rsid w:val="00727D1E"/>
    <w:rsid w:val="007648C2"/>
    <w:rsid w:val="00765B80"/>
    <w:rsid w:val="0077381C"/>
    <w:rsid w:val="00773C33"/>
    <w:rsid w:val="00773FE7"/>
    <w:rsid w:val="007A601D"/>
    <w:rsid w:val="007A6EE6"/>
    <w:rsid w:val="007B668B"/>
    <w:rsid w:val="007C0840"/>
    <w:rsid w:val="007D462D"/>
    <w:rsid w:val="007E1211"/>
    <w:rsid w:val="007E1B00"/>
    <w:rsid w:val="007E3086"/>
    <w:rsid w:val="007F03E8"/>
    <w:rsid w:val="007F32A5"/>
    <w:rsid w:val="007F5229"/>
    <w:rsid w:val="007F55A7"/>
    <w:rsid w:val="008057AC"/>
    <w:rsid w:val="008123FA"/>
    <w:rsid w:val="00815E69"/>
    <w:rsid w:val="008258D6"/>
    <w:rsid w:val="00830E69"/>
    <w:rsid w:val="0083699B"/>
    <w:rsid w:val="00843B26"/>
    <w:rsid w:val="00845DCC"/>
    <w:rsid w:val="008465F4"/>
    <w:rsid w:val="00846982"/>
    <w:rsid w:val="00850615"/>
    <w:rsid w:val="008546C0"/>
    <w:rsid w:val="00874BD2"/>
    <w:rsid w:val="0087576B"/>
    <w:rsid w:val="00880DE1"/>
    <w:rsid w:val="00885292"/>
    <w:rsid w:val="008A71A9"/>
    <w:rsid w:val="008B3128"/>
    <w:rsid w:val="008B40B5"/>
    <w:rsid w:val="008B59C3"/>
    <w:rsid w:val="008C0752"/>
    <w:rsid w:val="008C55E0"/>
    <w:rsid w:val="008C7B9F"/>
    <w:rsid w:val="008C7C74"/>
    <w:rsid w:val="008F079A"/>
    <w:rsid w:val="009023BA"/>
    <w:rsid w:val="009322D8"/>
    <w:rsid w:val="0093268F"/>
    <w:rsid w:val="009338CB"/>
    <w:rsid w:val="00935579"/>
    <w:rsid w:val="00940BBE"/>
    <w:rsid w:val="009538E3"/>
    <w:rsid w:val="00953CCC"/>
    <w:rsid w:val="009562F4"/>
    <w:rsid w:val="009576A5"/>
    <w:rsid w:val="00957E3F"/>
    <w:rsid w:val="00982646"/>
    <w:rsid w:val="009831E9"/>
    <w:rsid w:val="00991063"/>
    <w:rsid w:val="00991C0B"/>
    <w:rsid w:val="009962FC"/>
    <w:rsid w:val="009A339E"/>
    <w:rsid w:val="009A55F6"/>
    <w:rsid w:val="009B3FFE"/>
    <w:rsid w:val="009B4394"/>
    <w:rsid w:val="009B6FDE"/>
    <w:rsid w:val="009B772F"/>
    <w:rsid w:val="009C3F89"/>
    <w:rsid w:val="009E1C5E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170C0"/>
    <w:rsid w:val="00A203F6"/>
    <w:rsid w:val="00A25A01"/>
    <w:rsid w:val="00A344B8"/>
    <w:rsid w:val="00A36798"/>
    <w:rsid w:val="00A37CD0"/>
    <w:rsid w:val="00A407E0"/>
    <w:rsid w:val="00A51007"/>
    <w:rsid w:val="00A54312"/>
    <w:rsid w:val="00A67D54"/>
    <w:rsid w:val="00A71CC4"/>
    <w:rsid w:val="00A760BF"/>
    <w:rsid w:val="00A83757"/>
    <w:rsid w:val="00A87174"/>
    <w:rsid w:val="00A9047F"/>
    <w:rsid w:val="00A93E85"/>
    <w:rsid w:val="00A96DEF"/>
    <w:rsid w:val="00AB119B"/>
    <w:rsid w:val="00AC6790"/>
    <w:rsid w:val="00AD29BB"/>
    <w:rsid w:val="00AF3AC6"/>
    <w:rsid w:val="00B013E9"/>
    <w:rsid w:val="00B03567"/>
    <w:rsid w:val="00B0699E"/>
    <w:rsid w:val="00B11F36"/>
    <w:rsid w:val="00B22B3F"/>
    <w:rsid w:val="00B2558D"/>
    <w:rsid w:val="00B37F01"/>
    <w:rsid w:val="00B63D30"/>
    <w:rsid w:val="00B65538"/>
    <w:rsid w:val="00B657C7"/>
    <w:rsid w:val="00B678D3"/>
    <w:rsid w:val="00B774B9"/>
    <w:rsid w:val="00B82B57"/>
    <w:rsid w:val="00B94C00"/>
    <w:rsid w:val="00B94D65"/>
    <w:rsid w:val="00BA14B8"/>
    <w:rsid w:val="00BA6347"/>
    <w:rsid w:val="00BB39B8"/>
    <w:rsid w:val="00BB7D63"/>
    <w:rsid w:val="00BC018F"/>
    <w:rsid w:val="00BD2CAF"/>
    <w:rsid w:val="00BD4858"/>
    <w:rsid w:val="00BD4B5B"/>
    <w:rsid w:val="00BE4CE5"/>
    <w:rsid w:val="00BE5951"/>
    <w:rsid w:val="00BF1E1F"/>
    <w:rsid w:val="00C17DE9"/>
    <w:rsid w:val="00C2033B"/>
    <w:rsid w:val="00C25B53"/>
    <w:rsid w:val="00C27944"/>
    <w:rsid w:val="00C27B16"/>
    <w:rsid w:val="00C3675D"/>
    <w:rsid w:val="00CA1A64"/>
    <w:rsid w:val="00CB430D"/>
    <w:rsid w:val="00CB6FC9"/>
    <w:rsid w:val="00CC2079"/>
    <w:rsid w:val="00CC702E"/>
    <w:rsid w:val="00CD0C50"/>
    <w:rsid w:val="00D00AA5"/>
    <w:rsid w:val="00D016C8"/>
    <w:rsid w:val="00D20B9F"/>
    <w:rsid w:val="00D3340D"/>
    <w:rsid w:val="00D418F4"/>
    <w:rsid w:val="00D458D0"/>
    <w:rsid w:val="00D7421A"/>
    <w:rsid w:val="00D818A6"/>
    <w:rsid w:val="00D840CB"/>
    <w:rsid w:val="00D857EC"/>
    <w:rsid w:val="00D87033"/>
    <w:rsid w:val="00D91740"/>
    <w:rsid w:val="00D97AD2"/>
    <w:rsid w:val="00DA5681"/>
    <w:rsid w:val="00DA6B94"/>
    <w:rsid w:val="00DA73DE"/>
    <w:rsid w:val="00DB0CB2"/>
    <w:rsid w:val="00DB0F6F"/>
    <w:rsid w:val="00DB4990"/>
    <w:rsid w:val="00DC0F45"/>
    <w:rsid w:val="00DC1A2B"/>
    <w:rsid w:val="00DC4E37"/>
    <w:rsid w:val="00DC5E22"/>
    <w:rsid w:val="00DD2774"/>
    <w:rsid w:val="00DF36CB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40671"/>
    <w:rsid w:val="00E627CB"/>
    <w:rsid w:val="00E63C1E"/>
    <w:rsid w:val="00E7026A"/>
    <w:rsid w:val="00E76C95"/>
    <w:rsid w:val="00E84CE5"/>
    <w:rsid w:val="00E87451"/>
    <w:rsid w:val="00E9191E"/>
    <w:rsid w:val="00E94175"/>
    <w:rsid w:val="00EA602D"/>
    <w:rsid w:val="00EA7DAE"/>
    <w:rsid w:val="00EB40DD"/>
    <w:rsid w:val="00EB4F1D"/>
    <w:rsid w:val="00EB5D9A"/>
    <w:rsid w:val="00EC2701"/>
    <w:rsid w:val="00ED6AEE"/>
    <w:rsid w:val="00ED7798"/>
    <w:rsid w:val="00EE43CB"/>
    <w:rsid w:val="00EE44BE"/>
    <w:rsid w:val="00EF2B5B"/>
    <w:rsid w:val="00EF4834"/>
    <w:rsid w:val="00EF72BA"/>
    <w:rsid w:val="00F02655"/>
    <w:rsid w:val="00F04678"/>
    <w:rsid w:val="00F06EA0"/>
    <w:rsid w:val="00F120AD"/>
    <w:rsid w:val="00F13E3B"/>
    <w:rsid w:val="00F15DBC"/>
    <w:rsid w:val="00F15FF1"/>
    <w:rsid w:val="00F21D13"/>
    <w:rsid w:val="00F24090"/>
    <w:rsid w:val="00F254CB"/>
    <w:rsid w:val="00F364D0"/>
    <w:rsid w:val="00F43678"/>
    <w:rsid w:val="00F47BDF"/>
    <w:rsid w:val="00F71E70"/>
    <w:rsid w:val="00F75ABC"/>
    <w:rsid w:val="00F876AA"/>
    <w:rsid w:val="00FA2797"/>
    <w:rsid w:val="00FB2A8C"/>
    <w:rsid w:val="00FB7DBE"/>
    <w:rsid w:val="00FC0D1A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A9D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CittHTML">
    <w:name w:val="HTML Cite"/>
    <w:basedOn w:val="Standardnpsmoodstavce"/>
    <w:uiPriority w:val="99"/>
    <w:semiHidden/>
    <w:unhideWhenUsed/>
    <w:rsid w:val="00200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2018-02-01T10:03:00Z</dcterms:created>
  <dcterms:modified xsi:type="dcterms:W3CDTF">2018-02-02T08:55:00Z</dcterms:modified>
</cp:coreProperties>
</file>